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72" w:rsidRDefault="002B1B72" w:rsidP="002B1B72">
      <w:pPr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771775" cy="381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72" w:rsidRDefault="002B1B72" w:rsidP="002B1B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Шпаклевка гипсовая Универсаль,</w:t>
      </w:r>
      <w: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выравнивающая.</w:t>
      </w:r>
    </w:p>
    <w:p w:rsidR="002B1B72" w:rsidRDefault="002B1B72" w:rsidP="002B1B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Смесь сухая шпаклевочная на гипсовом вяжущем.</w:t>
      </w:r>
    </w:p>
    <w:p w:rsidR="002B1B72" w:rsidRDefault="002B1B72" w:rsidP="002B1B72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6"/>
          <w:szCs w:val="16"/>
        </w:rPr>
        <w:t>ГОСТ Р 58278-2018</w:t>
      </w:r>
    </w:p>
    <w:p w:rsidR="002B1B72" w:rsidRDefault="002B1B72" w:rsidP="002B1B72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Предназначена для выравнивания стен и потолков с различным типом поверхности (оштукатуренные основания, бетон, пазогребневые плиты, гипсокартонные и гипсоволокнистые листы).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Используется для заделки стыков между листами гипсокартона с применением армирующей ленты, для заполнения трещин и других повреждений, а также для монтажа пазогребневых плит, листов гипсокартона и декоративных элементов из гипса. 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Применяется при внутренней отделке помещений с нормальной влажностью в жилых зданиях, отделке административных, в том числе детских и медицинских, учреждений.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обладает высокой прочностью;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пластичная;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устойчивая к образованию трещин;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тонкослойная;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экологически безопасная;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характеристики</w:t>
      </w:r>
    </w:p>
    <w:tbl>
      <w:tblPr>
        <w:tblStyle w:val="a3"/>
        <w:tblW w:w="4957" w:type="dxa"/>
        <w:tblInd w:w="0" w:type="dxa"/>
        <w:tblLook w:val="04A0" w:firstRow="1" w:lastRow="0" w:firstColumn="1" w:lastColumn="0" w:noHBand="0" w:noVBand="1"/>
      </w:tblPr>
      <w:tblGrid>
        <w:gridCol w:w="2547"/>
        <w:gridCol w:w="2410"/>
      </w:tblGrid>
      <w:tr w:rsidR="002B1B72" w:rsidTr="002B1B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белого до светло-серого</w:t>
            </w:r>
          </w:p>
        </w:tc>
      </w:tr>
      <w:tr w:rsidR="002B1B72" w:rsidTr="002B1B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Рекомендуемая толщина нанесения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0,5-5 мм</w:t>
            </w:r>
          </w:p>
        </w:tc>
      </w:tr>
      <w:tr w:rsidR="002B1B72" w:rsidTr="002B1B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Расход воды на 1 кг сухой смеси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0,45-0,55 л</w:t>
            </w:r>
          </w:p>
        </w:tc>
      </w:tr>
      <w:tr w:rsidR="002B1B72" w:rsidTr="002B1B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Расход сухой смеси при толщине слоя 1 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0,8-1 кг/м²</w:t>
            </w:r>
          </w:p>
        </w:tc>
      </w:tr>
      <w:tr w:rsidR="002B1B72" w:rsidTr="002B1B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Расход при заделке стыков гипсокартонного листа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0,25-0,35 кг/м²</w:t>
            </w:r>
          </w:p>
        </w:tc>
      </w:tr>
      <w:tr w:rsidR="002B1B72" w:rsidTr="002B1B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Начало схватывания от затворения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ранее 60 минут</w:t>
            </w:r>
          </w:p>
        </w:tc>
      </w:tr>
      <w:tr w:rsidR="002B1B72" w:rsidTr="002B1B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Время полного высыхания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ранее 24 часа</w:t>
            </w:r>
          </w:p>
        </w:tc>
      </w:tr>
      <w:tr w:rsidR="002B1B72" w:rsidTr="002B1B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Прочность при сжатии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≥7 МПа</w:t>
            </w:r>
          </w:p>
        </w:tc>
      </w:tr>
      <w:tr w:rsidR="002B1B72" w:rsidTr="002B1B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Водоудерживающая способность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≥98%</w:t>
            </w:r>
          </w:p>
        </w:tc>
      </w:tr>
      <w:tr w:rsidR="002B1B72" w:rsidTr="002B1B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Максимальный размер фракции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 мм</w:t>
            </w:r>
          </w:p>
        </w:tc>
      </w:tr>
      <w:tr w:rsidR="002B1B72" w:rsidTr="002B1B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Прочность сцепления с бетонным основанием / адгезия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 0,4 МПа</w:t>
            </w:r>
          </w:p>
        </w:tc>
      </w:tr>
      <w:tr w:rsidR="002B1B72" w:rsidTr="002B1B7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+5 до +30°С</w:t>
            </w:r>
          </w:p>
        </w:tc>
      </w:tr>
    </w:tbl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Внимание!</w:t>
      </w:r>
      <w:r>
        <w:rPr>
          <w:rFonts w:ascii="Times New Roman" w:hAnsi="Times New Roman"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Цвет сухой смеси и готового покрытия может быть различным- от белого до светло- серого, что связано со свойствами гипсового камня и толщиной нанесения шпаклевки. На технические и потребительские характеристики продукта данная особенность не влияет.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Подготовка поверхности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Поверхность основание для шпаклевания должна быть: прочной; не должна подвергаться деформации или усадке; сухой; очищенной от пыли, грязи, масляных и битумных пятен, отслаивающихся фрагментов старой отделки (побелка, краска, штукатурка и т.п.), большие и глубокие неровности поверхности необходимо устранить.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Стальные детали необходимо обработать антикоррозийными материалами. При необходимости установить угловые профили.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Температура основания и помещения должна быть от +5 до +30°С.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Произвести обработку поверхности грунтовочными составами в зависимости от типа основания и его впитывающей способности.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Приготовление раствора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В емкость с чистой холодной водой засыпать смесь в соотношении 0,45-0,55 л на 1 кг (11,25 – 13,75 л на мешок 25 кг</w:t>
      </w:r>
      <w:proofErr w:type="gramStart"/>
      <w:r>
        <w:rPr>
          <w:rFonts w:ascii="Times New Roman" w:hAnsi="Times New Roman" w:cs="Times New Roman"/>
          <w:sz w:val="14"/>
          <w:szCs w:val="14"/>
        </w:rPr>
        <w:t>) ,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перемешать вручную или с помощью строительного миксера до получения однородной массы. Выдержать паузу 2-4 минуты и повторно перемешать смесь.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Готовый раствор рекомендуется использовать в течение 60 минут.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Применение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Нанесение. 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Выравнивание плоских поверхностей</w:t>
      </w:r>
      <w:r>
        <w:rPr>
          <w:rFonts w:ascii="Times New Roman" w:hAnsi="Times New Roman" w:cs="Times New Roman"/>
          <w:b/>
          <w:sz w:val="14"/>
          <w:szCs w:val="14"/>
        </w:rPr>
        <w:t xml:space="preserve">. 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Приготовленный раствор нанести на основание и разровнять по площади, используя широкий металлический шпатель. Толщина нанесения составлять не более 5 мм. После схватывания раствора нанести поверх один или несколько выравнивающих слоев шпаклевки. Повторный слой можно наносить только после затвердевания и высыхания предыдущего слоя и предварительной обработки поверхности грунтовочным составом. После высыхания последнего слоя шпаклевки возможные неровности устранить с помощью шлифовального инструмента и обработать поверхность грунтовкой глубокого проникновения. После высыхания грунтовочного состава поверхность пригодна под последующее покрытие отделочными материалами. Для ускорения высыхания необходимо обеспечивать хорошую вентиляцию помещения. В процессе высыхания поверхности исключить воздействие неблагоприятных факторов: сильных сквозняков, прямых солнечных лучей, воды.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Выравнивание стыков, заделка трещин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 выравнивании стыков между листами гипсокартона с утоненными кромками, сборных бетонных элементов, заделке трещин и других возможных повреждений, для укрепления и армирования поверхности рекомендуется нанести слой шпаклевки на область стыка, утопить в нее армирующую сетку и поверх нанести выравнивающий слой.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Монтаж гипсокартона на ровную поверхность</w:t>
      </w:r>
      <w:r>
        <w:rPr>
          <w:rFonts w:ascii="Times New Roman" w:hAnsi="Times New Roman" w:cs="Times New Roman"/>
          <w:sz w:val="14"/>
          <w:szCs w:val="14"/>
        </w:rPr>
        <w:t>. При перепадах плоскости до 5 мм, используя зубчатый шпатель, нанести и распределить раствор сплошными полосами по середине и периметру листа. Для листов толщиной 9,5 мм по середине нанести две полосы.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Монтаж и шпаклевание межкомкомнатных перегородок из гипсовых пазогребневых плит.</w:t>
      </w:r>
      <w:r>
        <w:rPr>
          <w:rFonts w:ascii="Times New Roman" w:hAnsi="Times New Roman" w:cs="Times New Roman"/>
          <w:sz w:val="14"/>
          <w:szCs w:val="14"/>
        </w:rPr>
        <w:t xml:space="preserve"> Приготовленный раствор нанести на основание и всю ширину стыковочных поверхностей плиты (горизонтальные и вертикальные пазы), следить за равномерным заполнением раствором пазогребнего пространства. С усилием прижать плиту к стыковочном поверхностям и осадить ее легкими ударами резинового молотка, выступающий раствор убрать и использовать в дальнейшей работе. Средняя толщина швов не должна превышать 2 мм. Используя уровень, сориентировать плиту по уровню и плоскости перегородки. После монтажа перегородки заполнить раствором швы между плитами, при необходимости выполнить сплошное шпаклевание поверхности.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изготовления. Дата, время изготовления и № партии указаны на упаковке.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Условия хранения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Мешки хранить в сухих помещениях на поддонах, избегать попадание влаги и прямых солнечных лучей. 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>Высота штабеля- не более двух ярусов.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Фасовка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Многослойные бумажные пакеты массой 25 кг.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2095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20955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17145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Меры предосторожности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Сухую смесь хранить в местах, недоступных для детей.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эффективной активности радионуклидов.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Внимание!</w:t>
      </w:r>
      <w:r>
        <w:rPr>
          <w:rFonts w:ascii="Times New Roman" w:hAnsi="Times New Roman"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p w:rsidR="002B1B72" w:rsidRDefault="002B1B72" w:rsidP="002B1B7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38"/>
      </w:tblGrid>
      <w:tr w:rsidR="002B1B72" w:rsidTr="002B1B72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ИЗГОТОВИТЕЛЬ: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ООО «Прикамская гипсовая компания» Адрес: 614033, Пермский край, г. Пермь, ул. Василия Васильева, 1</w:t>
            </w:r>
          </w:p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ЕДИНЫЙ ТЕЛЕФОН: 8 800 707 00 10</w:t>
            </w:r>
          </w:p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2B1B72" w:rsidRDefault="002B1B7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9D3F7B" w:rsidRDefault="009D3F7B">
      <w:bookmarkStart w:id="0" w:name="_GoBack"/>
      <w:bookmarkEnd w:id="0"/>
    </w:p>
    <w:sectPr w:rsidR="009D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BC"/>
    <w:rsid w:val="002B1B72"/>
    <w:rsid w:val="009D3F7B"/>
    <w:rsid w:val="00B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73095-E749-4FAA-8433-CA641CDF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Наталья Леонидовна</dc:creator>
  <cp:keywords/>
  <dc:description/>
  <cp:lastModifiedBy>Новоселова Наталья Леонидовна</cp:lastModifiedBy>
  <cp:revision>2</cp:revision>
  <dcterms:created xsi:type="dcterms:W3CDTF">2022-04-04T11:46:00Z</dcterms:created>
  <dcterms:modified xsi:type="dcterms:W3CDTF">2022-04-04T11:46:00Z</dcterms:modified>
</cp:coreProperties>
</file>